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6F" w:rsidRPr="008A616F" w:rsidRDefault="00C37486" w:rsidP="008A616F">
      <w:pPr>
        <w:spacing w:after="0" w:line="240" w:lineRule="auto"/>
        <w:ind w:right="-141"/>
        <w:rPr>
          <w:rFonts w:ascii="Times New Roman" w:eastAsia="Calibri" w:hAnsi="Times New Roman" w:cs="Times New Roman"/>
          <w:sz w:val="44"/>
          <w:szCs w:val="44"/>
          <w:lang w:eastAsia="lv-LV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eastAsia="lv-LV"/>
        </w:rPr>
        <w:drawing>
          <wp:anchor distT="0" distB="0" distL="114300" distR="114300" simplePos="0" relativeHeight="251658240" behindDoc="0" locked="0" layoutInCell="1" allowOverlap="1" wp14:editId="31A5C8CE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904875" cy="1073150"/>
            <wp:effectExtent l="0" t="0" r="9525" b="0"/>
            <wp:wrapSquare wrapText="bothSides"/>
            <wp:docPr id="3" name="Attēls 3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16F" w:rsidRPr="008A616F">
        <w:rPr>
          <w:rFonts w:ascii="Times New Roman" w:eastAsia="Calibri" w:hAnsi="Times New Roman" w:cs="Times New Roman"/>
          <w:b/>
          <w:sz w:val="44"/>
          <w:szCs w:val="44"/>
          <w:lang w:eastAsia="lv-LV"/>
        </w:rPr>
        <w:t>MADONAS NOVADA PAŠVALDĪBA</w:t>
      </w:r>
    </w:p>
    <w:p w:rsidR="008A616F" w:rsidRPr="008A616F" w:rsidRDefault="008A616F" w:rsidP="008A616F">
      <w:pPr>
        <w:spacing w:before="120" w:after="12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</w:p>
    <w:p w:rsidR="008A616F" w:rsidRPr="008A616F" w:rsidRDefault="008A616F" w:rsidP="008A616F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. Nr. 90000054572</w:t>
      </w:r>
    </w:p>
    <w:p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8A616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Saieta laukums 1, Madona, Madonas novads, LV-4801</w:t>
      </w:r>
    </w:p>
    <w:p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A61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t. 64860090, e-pasts: pasts@madona.lv </w:t>
      </w:r>
    </w:p>
    <w:p w:rsidR="008A616F" w:rsidRPr="008A616F" w:rsidRDefault="008A616F" w:rsidP="008A616F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</w:p>
    <w:p w:rsid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>ar Madonas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domes</w:t>
      </w:r>
      <w:r w:rsidRPr="00E1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BD" w:rsidRDefault="009C21D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6068">
        <w:rPr>
          <w:rFonts w:ascii="Times New Roman" w:hAnsi="Times New Roman" w:cs="Times New Roman"/>
          <w:sz w:val="24"/>
          <w:szCs w:val="24"/>
        </w:rPr>
        <w:t>.12</w:t>
      </w:r>
      <w:r w:rsidR="004C0EBD">
        <w:rPr>
          <w:rFonts w:ascii="Times New Roman" w:hAnsi="Times New Roman" w:cs="Times New Roman"/>
          <w:sz w:val="24"/>
          <w:szCs w:val="24"/>
        </w:rPr>
        <w:t xml:space="preserve">.2022. lēmumu Nr. </w:t>
      </w:r>
      <w:r>
        <w:rPr>
          <w:rFonts w:ascii="Times New Roman" w:hAnsi="Times New Roman" w:cs="Times New Roman"/>
          <w:sz w:val="24"/>
          <w:szCs w:val="24"/>
        </w:rPr>
        <w:t>820</w:t>
      </w:r>
    </w:p>
    <w:p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(Prot. Nr. </w:t>
      </w:r>
      <w:r w:rsidR="009C21DD">
        <w:rPr>
          <w:rFonts w:ascii="Times New Roman" w:hAnsi="Times New Roman" w:cs="Times New Roman"/>
          <w:sz w:val="24"/>
          <w:szCs w:val="24"/>
        </w:rPr>
        <w:t>29, 10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p.)</w:t>
      </w:r>
    </w:p>
    <w:p w:rsidR="008263CC" w:rsidRPr="008263CC" w:rsidRDefault="008263CC" w:rsidP="008263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263CC" w:rsidRDefault="008A616F" w:rsidP="00706D6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Madonas novada pašvaldības</w:t>
      </w:r>
    </w:p>
    <w:p w:rsidR="008A616F" w:rsidRPr="008263CC" w:rsidRDefault="008263CC" w:rsidP="00706D6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SAISTOŠIE NOTEIKUMI </w:t>
      </w:r>
      <w:r w:rsidR="00AB4785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Nr. </w:t>
      </w:r>
      <w:r w:rsidR="009C21DD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47</w:t>
      </w:r>
    </w:p>
    <w:p w:rsidR="008A616F" w:rsidRPr="00AB4785" w:rsidRDefault="008263CC" w:rsidP="00706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“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Grozījumi Madonas novada pašvaldības</w:t>
      </w:r>
      <w:r w:rsidR="00AB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2021.</w:t>
      </w:r>
      <w:r w:rsidR="00726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85">
        <w:rPr>
          <w:rFonts w:ascii="Times New Roman" w:hAnsi="Times New Roman" w:cs="Times New Roman"/>
          <w:b/>
          <w:sz w:val="28"/>
          <w:szCs w:val="28"/>
        </w:rPr>
        <w:t>gada 2.</w:t>
      </w:r>
      <w:r w:rsidR="00726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85">
        <w:rPr>
          <w:rFonts w:ascii="Times New Roman" w:hAnsi="Times New Roman" w:cs="Times New Roman"/>
          <w:b/>
          <w:sz w:val="28"/>
          <w:szCs w:val="28"/>
        </w:rPr>
        <w:t>jūlija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 xml:space="preserve"> saistošajos noteikumos Nr.</w:t>
      </w:r>
      <w:r w:rsidR="007262D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B4785" w:rsidRPr="00E14B74">
        <w:rPr>
          <w:rFonts w:ascii="Times New Roman" w:hAnsi="Times New Roman" w:cs="Times New Roman"/>
          <w:b/>
          <w:sz w:val="28"/>
          <w:szCs w:val="28"/>
        </w:rPr>
        <w:t>2 “Madonas novada pašvaldības nolikums”</w:t>
      </w:r>
      <w:r w:rsidR="008A616F"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”</w:t>
      </w:r>
    </w:p>
    <w:p w:rsidR="004C0EBD" w:rsidRPr="00E14B74" w:rsidRDefault="004C0EBD" w:rsidP="004C0E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EBD" w:rsidRDefault="00AB4785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Madonā, 2022. gada </w:t>
      </w:r>
      <w:r w:rsidR="009C21DD">
        <w:rPr>
          <w:rFonts w:ascii="Times New Roman" w:hAnsi="Times New Roman" w:cs="Times New Roman"/>
          <w:sz w:val="24"/>
          <w:szCs w:val="24"/>
        </w:rPr>
        <w:t>20</w:t>
      </w:r>
      <w:r w:rsidR="00796068">
        <w:rPr>
          <w:rFonts w:ascii="Times New Roman" w:hAnsi="Times New Roman" w:cs="Times New Roman"/>
          <w:sz w:val="24"/>
          <w:szCs w:val="24"/>
        </w:rPr>
        <w:t>.</w:t>
      </w:r>
      <w:r w:rsidR="009C21DD">
        <w:rPr>
          <w:rFonts w:ascii="Times New Roman" w:hAnsi="Times New Roman" w:cs="Times New Roman"/>
          <w:sz w:val="24"/>
          <w:szCs w:val="24"/>
        </w:rPr>
        <w:t xml:space="preserve"> </w:t>
      </w:r>
      <w:r w:rsidR="00796068">
        <w:rPr>
          <w:rFonts w:ascii="Times New Roman" w:hAnsi="Times New Roman" w:cs="Times New Roman"/>
          <w:sz w:val="24"/>
          <w:szCs w:val="24"/>
        </w:rPr>
        <w:t>decembrī</w:t>
      </w:r>
    </w:p>
    <w:p w:rsidR="004C0EBD" w:rsidRP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785" w:rsidRPr="00E14B74" w:rsidRDefault="00AB4785" w:rsidP="00AB47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</w:p>
    <w:p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>likuma “Par pašvaldībām” 21. panta 1.punktu un 24.pantu</w:t>
      </w:r>
    </w:p>
    <w:p w:rsidR="00AB4785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4C0EBD" w:rsidRPr="00E14B74" w:rsidRDefault="004C0EBD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AB4785" w:rsidRPr="00E14B74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</w:t>
      </w:r>
      <w:r w:rsidR="009C2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 2.</w:t>
      </w:r>
      <w:r w:rsidR="009C21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jūlija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saistošajos noteikumos </w:t>
      </w:r>
      <w:r w:rsidR="003A0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Nr.</w:t>
      </w:r>
      <w:r w:rsidR="003A0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2 “Madonas novada pašvaldības nolikums” šādus grozījumus:</w:t>
      </w:r>
    </w:p>
    <w:p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rFonts w:eastAsia="Times New Roman"/>
        </w:rPr>
      </w:pPr>
      <w:r>
        <w:rPr>
          <w:color w:val="000000" w:themeColor="text1"/>
        </w:rPr>
        <w:t xml:space="preserve">Izteikt </w:t>
      </w:r>
      <w:r w:rsidR="00706D61">
        <w:rPr>
          <w:color w:val="000000" w:themeColor="text1"/>
        </w:rPr>
        <w:t>13.3.10</w:t>
      </w:r>
      <w:r>
        <w:rPr>
          <w:color w:val="000000" w:themeColor="text1"/>
        </w:rPr>
        <w:t>.</w:t>
      </w:r>
      <w:r w:rsidR="003A0AC9">
        <w:rPr>
          <w:color w:val="000000" w:themeColor="text1"/>
        </w:rPr>
        <w:t xml:space="preserve"> </w:t>
      </w:r>
      <w:r>
        <w:rPr>
          <w:color w:val="000000" w:themeColor="text1"/>
        </w:rPr>
        <w:t>apakšpunktu</w:t>
      </w:r>
      <w:r w:rsidRPr="00E14B74">
        <w:rPr>
          <w:rFonts w:eastAsia="Times New Roman"/>
        </w:rPr>
        <w:t xml:space="preserve"> šādā redakcijā:</w:t>
      </w:r>
    </w:p>
    <w:p w:rsidR="00AB4785" w:rsidRPr="005337DB" w:rsidRDefault="00AB4785" w:rsidP="00AB4785">
      <w:pPr>
        <w:pStyle w:val="Sarakstarindkopa"/>
        <w:ind w:left="567"/>
        <w:rPr>
          <w:rFonts w:eastAsia="Times New Roman"/>
        </w:rPr>
      </w:pPr>
      <w:r w:rsidRPr="00E14B74">
        <w:rPr>
          <w:rFonts w:eastAsia="Times New Roman"/>
        </w:rPr>
        <w:t>“</w:t>
      </w:r>
      <w:r w:rsidR="00706D61" w:rsidRPr="00706D61">
        <w:t>Madonas novada Sociālās aprūpes un rehabilitācijas centrs "Ozoli”</w:t>
      </w:r>
      <w:r w:rsidRPr="00E14B74">
        <w:rPr>
          <w:rFonts w:eastAsia="Times New Roman"/>
        </w:rPr>
        <w:t>”;</w:t>
      </w:r>
    </w:p>
    <w:p w:rsidR="009D0E79" w:rsidRPr="00911E14" w:rsidRDefault="00911E14" w:rsidP="009D0E79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 w:rsidRPr="00911E14">
        <w:rPr>
          <w:color w:val="000000" w:themeColor="text1"/>
        </w:rPr>
        <w:t xml:space="preserve">Aizstāt </w:t>
      </w:r>
      <w:r w:rsidR="005D6925" w:rsidRPr="00911E14">
        <w:rPr>
          <w:color w:val="000000" w:themeColor="text1"/>
        </w:rPr>
        <w:t>13.1.31. apakšpunkt</w:t>
      </w:r>
      <w:r w:rsidRPr="00911E14">
        <w:rPr>
          <w:color w:val="000000" w:themeColor="text1"/>
        </w:rPr>
        <w:t>ā vārdu “vidusskola” ar vārdu “pamatskola”;</w:t>
      </w:r>
    </w:p>
    <w:p w:rsidR="005D6925" w:rsidRDefault="005D6925" w:rsidP="00881036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Svītrot 13.1.36. apakšpunktu;</w:t>
      </w:r>
    </w:p>
    <w:p w:rsidR="00616CCB" w:rsidRPr="00881036" w:rsidRDefault="00616CCB" w:rsidP="00881036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Papildināt </w:t>
      </w:r>
      <w:r w:rsidRPr="00881036">
        <w:rPr>
          <w:color w:val="000000" w:themeColor="text1"/>
        </w:rPr>
        <w:t>ar 126.11. apakšpunktu sekojošā redakcijā:</w:t>
      </w:r>
    </w:p>
    <w:p w:rsidR="00881036" w:rsidRDefault="00616CCB" w:rsidP="0088103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036">
        <w:rPr>
          <w:rFonts w:ascii="Times New Roman" w:hAnsi="Times New Roman" w:cs="Times New Roman"/>
          <w:color w:val="000000" w:themeColor="text1"/>
          <w:sz w:val="24"/>
          <w:szCs w:val="24"/>
        </w:rPr>
        <w:t>“Zvejniecības</w:t>
      </w:r>
      <w:r w:rsidR="00881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līgumus un medību tiesību līgumus”;</w:t>
      </w:r>
    </w:p>
    <w:p w:rsidR="00881036" w:rsidRPr="00881036" w:rsidRDefault="00881036" w:rsidP="00881036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Papildināt </w:t>
      </w:r>
      <w:r w:rsidRPr="00881036">
        <w:rPr>
          <w:color w:val="000000" w:themeColor="text1"/>
        </w:rPr>
        <w:t>ar 126.1</w:t>
      </w:r>
      <w:r>
        <w:rPr>
          <w:color w:val="000000" w:themeColor="text1"/>
        </w:rPr>
        <w:t>2</w:t>
      </w:r>
      <w:r w:rsidRPr="00881036">
        <w:rPr>
          <w:color w:val="000000" w:themeColor="text1"/>
        </w:rPr>
        <w:t>. apakšpunktu sekojošā redakcijā:</w:t>
      </w:r>
    </w:p>
    <w:p w:rsidR="00616CCB" w:rsidRPr="00881036" w:rsidRDefault="00881036" w:rsidP="0088103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03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 dzīvojamo telpu īres līgumus”;</w:t>
      </w:r>
      <w:r w:rsidR="00616CCB" w:rsidRPr="00881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rFonts w:eastAsia="Times New Roman"/>
        </w:rPr>
        <w:t xml:space="preserve">Svītrot </w:t>
      </w:r>
      <w:r w:rsidR="003000B3">
        <w:rPr>
          <w:rFonts w:eastAsia="Times New Roman"/>
        </w:rPr>
        <w:t>129.3</w:t>
      </w:r>
      <w:r>
        <w:rPr>
          <w:rFonts w:eastAsia="Times New Roman"/>
        </w:rPr>
        <w:t>.</w:t>
      </w:r>
      <w:r w:rsidR="003000B3">
        <w:rPr>
          <w:rFonts w:eastAsia="Times New Roman"/>
        </w:rPr>
        <w:t xml:space="preserve"> </w:t>
      </w:r>
      <w:r>
        <w:rPr>
          <w:rFonts w:eastAsia="Times New Roman"/>
        </w:rPr>
        <w:t>apakšpunktu</w:t>
      </w:r>
      <w:r w:rsidR="000000DE">
        <w:rPr>
          <w:rFonts w:eastAsia="Times New Roman"/>
        </w:rPr>
        <w:t>;</w:t>
      </w:r>
    </w:p>
    <w:p w:rsidR="00AB4785" w:rsidRPr="00E14B74" w:rsidRDefault="000000DE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rFonts w:eastAsia="Times New Roman"/>
        </w:rPr>
        <w:t>Svītrot 129.4. apakšpunktu.</w:t>
      </w:r>
    </w:p>
    <w:p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:rsidR="004C0EBD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:rsidR="009C21DD" w:rsidRDefault="009C21D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:rsidR="009C21DD" w:rsidRPr="008A616F" w:rsidRDefault="009C21D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:rsidR="008A616F" w:rsidRPr="00AB4785" w:rsidRDefault="00AB4785" w:rsidP="001B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  <w:t>Domes priekšsēdētājs</w:t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="000000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   </w:t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proofErr w:type="spellStart"/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A.Lungevičs</w:t>
      </w:r>
      <w:proofErr w:type="spellEnd"/>
    </w:p>
    <w:sectPr w:rsidR="008A616F" w:rsidRPr="00AB4785" w:rsidSect="004C0EBD">
      <w:footerReference w:type="even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38" w:rsidRDefault="00E37C38">
      <w:pPr>
        <w:spacing w:after="0" w:line="240" w:lineRule="auto"/>
      </w:pPr>
      <w:r>
        <w:separator/>
      </w:r>
    </w:p>
  </w:endnote>
  <w:endnote w:type="continuationSeparator" w:id="0">
    <w:p w:rsidR="00E37C38" w:rsidRDefault="00E3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C" w:rsidRDefault="008263CC" w:rsidP="008263CC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263CC" w:rsidRDefault="008263C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C" w:rsidRDefault="008263CC" w:rsidP="009C21DD">
    <w:pPr>
      <w:pStyle w:val="Kjene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38" w:rsidRDefault="00E37C38">
      <w:pPr>
        <w:spacing w:after="0" w:line="240" w:lineRule="auto"/>
      </w:pPr>
      <w:r>
        <w:separator/>
      </w:r>
    </w:p>
  </w:footnote>
  <w:footnote w:type="continuationSeparator" w:id="0">
    <w:p w:rsidR="00E37C38" w:rsidRDefault="00E3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0"/>
  </w:num>
  <w:num w:numId="5">
    <w:abstractNumId w:val="21"/>
  </w:num>
  <w:num w:numId="6">
    <w:abstractNumId w:val="2"/>
  </w:num>
  <w:num w:numId="7">
    <w:abstractNumId w:val="33"/>
  </w:num>
  <w:num w:numId="8">
    <w:abstractNumId w:val="20"/>
  </w:num>
  <w:num w:numId="9">
    <w:abstractNumId w:val="7"/>
  </w:num>
  <w:num w:numId="10">
    <w:abstractNumId w:val="26"/>
  </w:num>
  <w:num w:numId="11">
    <w:abstractNumId w:val="11"/>
  </w:num>
  <w:num w:numId="12">
    <w:abstractNumId w:val="14"/>
  </w:num>
  <w:num w:numId="13">
    <w:abstractNumId w:val="35"/>
  </w:num>
  <w:num w:numId="14">
    <w:abstractNumId w:val="6"/>
  </w:num>
  <w:num w:numId="15">
    <w:abstractNumId w:val="3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32"/>
  </w:num>
  <w:num w:numId="21">
    <w:abstractNumId w:val="12"/>
  </w:num>
  <w:num w:numId="22">
    <w:abstractNumId w:val="25"/>
  </w:num>
  <w:num w:numId="23">
    <w:abstractNumId w:val="31"/>
  </w:num>
  <w:num w:numId="24">
    <w:abstractNumId w:val="19"/>
  </w:num>
  <w:num w:numId="25">
    <w:abstractNumId w:val="10"/>
  </w:num>
  <w:num w:numId="26">
    <w:abstractNumId w:val="3"/>
  </w:num>
  <w:num w:numId="27">
    <w:abstractNumId w:val="30"/>
  </w:num>
  <w:num w:numId="28">
    <w:abstractNumId w:val="5"/>
  </w:num>
  <w:num w:numId="29">
    <w:abstractNumId w:val="8"/>
  </w:num>
  <w:num w:numId="30">
    <w:abstractNumId w:val="1"/>
  </w:num>
  <w:num w:numId="31">
    <w:abstractNumId w:val="22"/>
  </w:num>
  <w:num w:numId="32">
    <w:abstractNumId w:val="34"/>
  </w:num>
  <w:num w:numId="33">
    <w:abstractNumId w:val="13"/>
  </w:num>
  <w:num w:numId="34">
    <w:abstractNumId w:val="24"/>
  </w:num>
  <w:num w:numId="35">
    <w:abstractNumId w:val="18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25"/>
    <w:rsid w:val="000000DE"/>
    <w:rsid w:val="000B71F5"/>
    <w:rsid w:val="001B0F00"/>
    <w:rsid w:val="003000B3"/>
    <w:rsid w:val="003A0AC9"/>
    <w:rsid w:val="004C0EBD"/>
    <w:rsid w:val="004E6FB6"/>
    <w:rsid w:val="0050775C"/>
    <w:rsid w:val="005D6925"/>
    <w:rsid w:val="00616CCB"/>
    <w:rsid w:val="00706D61"/>
    <w:rsid w:val="007262DE"/>
    <w:rsid w:val="00796068"/>
    <w:rsid w:val="007F6D9F"/>
    <w:rsid w:val="008263CC"/>
    <w:rsid w:val="00872D24"/>
    <w:rsid w:val="00881036"/>
    <w:rsid w:val="008A616F"/>
    <w:rsid w:val="008B1C1C"/>
    <w:rsid w:val="00911E14"/>
    <w:rsid w:val="009C21DD"/>
    <w:rsid w:val="009D0E79"/>
    <w:rsid w:val="00A64701"/>
    <w:rsid w:val="00A71925"/>
    <w:rsid w:val="00AB4785"/>
    <w:rsid w:val="00AF6B63"/>
    <w:rsid w:val="00C37486"/>
    <w:rsid w:val="00E37C38"/>
    <w:rsid w:val="00E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742D"/>
  <w15:chartTrackingRefBased/>
  <w15:docId w15:val="{ADE36FCC-53D1-486B-91DB-8EE55F6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A616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A616F"/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A616F"/>
  </w:style>
  <w:style w:type="paragraph" w:styleId="Pamattekstsaratkpi">
    <w:name w:val="Body Text Indent"/>
    <w:basedOn w:val="Parasts"/>
    <w:link w:val="PamattekstsaratkpiRakstz"/>
    <w:rsid w:val="008A616F"/>
    <w:pPr>
      <w:spacing w:after="0" w:line="240" w:lineRule="auto"/>
      <w:ind w:right="-341" w:firstLine="720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rsid w:val="008A6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Lappusesnumurs">
    <w:name w:val="page number"/>
    <w:rsid w:val="008A616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8A61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semiHidden/>
    <w:rsid w:val="008A616F"/>
    <w:pPr>
      <w:spacing w:after="0" w:line="240" w:lineRule="auto"/>
    </w:pPr>
    <w:rPr>
      <w:rFonts w:ascii="Tahoma" w:eastAsia="Calibri" w:hAnsi="Tahoma" w:cs="Times New Roman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8A616F"/>
    <w:rPr>
      <w:rFonts w:ascii="Tahoma" w:eastAsia="Calibri" w:hAnsi="Tahoma" w:cs="Times New Roman"/>
      <w:sz w:val="16"/>
      <w:szCs w:val="16"/>
      <w:lang w:eastAsia="lv-LV"/>
    </w:rPr>
  </w:style>
  <w:style w:type="character" w:styleId="Hipersaite">
    <w:name w:val="Hyperlink"/>
    <w:rsid w:val="008A616F"/>
    <w:rPr>
      <w:color w:val="0000FF"/>
      <w:u w:val="single"/>
    </w:rPr>
  </w:style>
  <w:style w:type="character" w:styleId="Komentraatsauce">
    <w:name w:val="annotation reference"/>
    <w:rsid w:val="008A616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A61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8A61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A616F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8A616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8A616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8A61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8A616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qFormat/>
    <w:rsid w:val="008A616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8A616F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2022-12-20T14:19:00Z</dcterms:created>
  <dcterms:modified xsi:type="dcterms:W3CDTF">2022-12-20T14:20:00Z</dcterms:modified>
</cp:coreProperties>
</file>